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6FEC92" w14:textId="505F4D82" w:rsidR="00433594" w:rsidRDefault="00AE1B07" w:rsidP="00225599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19FB11D6" wp14:editId="1F00564F">
            <wp:simplePos x="0" y="0"/>
            <wp:positionH relativeFrom="margin">
              <wp:align>right</wp:align>
            </wp:positionH>
            <wp:positionV relativeFrom="page">
              <wp:posOffset>1531620</wp:posOffset>
            </wp:positionV>
            <wp:extent cx="5760720" cy="3603625"/>
            <wp:effectExtent l="0" t="0" r="0" b="0"/>
            <wp:wrapTight wrapText="bothSides">
              <wp:wrapPolygon edited="0">
                <wp:start x="0" y="0"/>
                <wp:lineTo x="0" y="21467"/>
                <wp:lineTo x="21500" y="21467"/>
                <wp:lineTo x="21500" y="0"/>
                <wp:lineTo x="0" y="0"/>
              </wp:wrapPolygon>
            </wp:wrapTight>
            <wp:docPr id="124419216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192165" name="Obraz 1244192165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74"/>
                    <a:stretch/>
                  </pic:blipFill>
                  <pic:spPr bwMode="auto">
                    <a:xfrm>
                      <a:off x="0" y="0"/>
                      <a:ext cx="5760720" cy="3603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33594" w:rsidRPr="00225599">
        <w:rPr>
          <w:rFonts w:ascii="Times New Roman" w:hAnsi="Times New Roman" w:cs="Times New Roman"/>
          <w:b/>
          <w:bCs/>
          <w:sz w:val="40"/>
          <w:szCs w:val="40"/>
        </w:rPr>
        <w:t>Tu Dzień Dziecka potrwa dłużej! Energylandia z długą listą wyjątkowych atrakcji dla całych rodzin</w:t>
      </w:r>
    </w:p>
    <w:p w14:paraId="1163F78D" w14:textId="732D60CB" w:rsidR="00236CCE" w:rsidRPr="00236CCE" w:rsidRDefault="00AE1B07" w:rsidP="00225599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44BF8E3" wp14:editId="222921BF">
            <wp:simplePos x="0" y="0"/>
            <wp:positionH relativeFrom="margin">
              <wp:align>right</wp:align>
            </wp:positionH>
            <wp:positionV relativeFrom="page">
              <wp:posOffset>6355080</wp:posOffset>
            </wp:positionV>
            <wp:extent cx="5760720" cy="3542665"/>
            <wp:effectExtent l="0" t="0" r="0" b="635"/>
            <wp:wrapTight wrapText="bothSides">
              <wp:wrapPolygon edited="0">
                <wp:start x="0" y="0"/>
                <wp:lineTo x="0" y="21488"/>
                <wp:lineTo x="21500" y="21488"/>
                <wp:lineTo x="21500" y="0"/>
                <wp:lineTo x="0" y="0"/>
              </wp:wrapPolygon>
            </wp:wrapTight>
            <wp:docPr id="51229287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92870" name="Obraz 512292870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39"/>
                    <a:stretch/>
                  </pic:blipFill>
                  <pic:spPr bwMode="auto">
                    <a:xfrm>
                      <a:off x="0" y="0"/>
                      <a:ext cx="5760720" cy="3542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36CCE" w:rsidRPr="00236CCE">
        <w:rPr>
          <w:rFonts w:ascii="Times New Roman" w:hAnsi="Times New Roman" w:cs="Times New Roman"/>
          <w:b/>
          <w:sz w:val="24"/>
          <w:szCs w:val="24"/>
        </w:rPr>
        <w:t xml:space="preserve">Energylandia zaprasza na dwa dni, które przypomną dorosłym, jak to jest być dzieckiem. 31 maja i 1 czerwca Park zamieni się w bajkową krainę pełną kolorów, niespodzianek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236CCE" w:rsidRPr="00236CCE">
        <w:rPr>
          <w:rFonts w:ascii="Times New Roman" w:hAnsi="Times New Roman" w:cs="Times New Roman"/>
          <w:b/>
          <w:sz w:val="24"/>
          <w:szCs w:val="24"/>
        </w:rPr>
        <w:t>i lekkiej piany unoszącej się nad strefą wodną</w:t>
      </w:r>
      <w:r w:rsidR="00236CCE">
        <w:rPr>
          <w:rFonts w:ascii="Times New Roman" w:hAnsi="Times New Roman" w:cs="Times New Roman"/>
          <w:b/>
          <w:sz w:val="24"/>
          <w:szCs w:val="24"/>
        </w:rPr>
        <w:t xml:space="preserve"> podczas szalonej imprezy</w:t>
      </w:r>
      <w:r w:rsidR="00236CCE" w:rsidRPr="00236CCE">
        <w:rPr>
          <w:rFonts w:ascii="Times New Roman" w:hAnsi="Times New Roman" w:cs="Times New Roman"/>
          <w:b/>
          <w:sz w:val="24"/>
          <w:szCs w:val="24"/>
        </w:rPr>
        <w:t xml:space="preserve">. Każda alejka będzie tętnić śmiechem, a każdy Gość – niezależnie od wieku – stanie się częścią wielkiego święta. Taki Dzień Dziecka zdarza się raz w roku, ale w największym Parku Rozrywki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236CCE" w:rsidRPr="00236CCE">
        <w:rPr>
          <w:rFonts w:ascii="Times New Roman" w:hAnsi="Times New Roman" w:cs="Times New Roman"/>
          <w:b/>
          <w:sz w:val="24"/>
          <w:szCs w:val="24"/>
        </w:rPr>
        <w:t>w Polsce, zabawa potrwa dłużej.</w:t>
      </w:r>
    </w:p>
    <w:p w14:paraId="7B0E8CB6" w14:textId="1D8A5274" w:rsidR="00433594" w:rsidRDefault="00AE1B07" w:rsidP="0022559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3E6C33FA" wp14:editId="74F2D02C">
            <wp:simplePos x="0" y="0"/>
            <wp:positionH relativeFrom="margin">
              <wp:align>right</wp:align>
            </wp:positionH>
            <wp:positionV relativeFrom="page">
              <wp:posOffset>1691640</wp:posOffset>
            </wp:positionV>
            <wp:extent cx="5760720" cy="3519805"/>
            <wp:effectExtent l="0" t="0" r="0" b="4445"/>
            <wp:wrapTight wrapText="bothSides">
              <wp:wrapPolygon edited="0">
                <wp:start x="0" y="0"/>
                <wp:lineTo x="0" y="21510"/>
                <wp:lineTo x="21500" y="21510"/>
                <wp:lineTo x="21500" y="0"/>
                <wp:lineTo x="0" y="0"/>
              </wp:wrapPolygon>
            </wp:wrapTight>
            <wp:docPr id="112779211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792113" name="Obraz 112779211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5"/>
                    <a:stretch/>
                  </pic:blipFill>
                  <pic:spPr bwMode="auto">
                    <a:xfrm>
                      <a:off x="0" y="0"/>
                      <a:ext cx="5760720" cy="3519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33594" w:rsidRPr="00225599">
        <w:rPr>
          <w:rFonts w:ascii="Times New Roman" w:hAnsi="Times New Roman" w:cs="Times New Roman"/>
          <w:sz w:val="24"/>
          <w:szCs w:val="24"/>
        </w:rPr>
        <w:t>Już od wejścia</w:t>
      </w:r>
      <w:r w:rsidR="00225599">
        <w:rPr>
          <w:rFonts w:ascii="Times New Roman" w:hAnsi="Times New Roman" w:cs="Times New Roman"/>
          <w:sz w:val="24"/>
          <w:szCs w:val="24"/>
        </w:rPr>
        <w:t>,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najmłodszych witać będzie </w:t>
      </w:r>
      <w:r w:rsidR="00506DA0">
        <w:rPr>
          <w:rFonts w:ascii="Times New Roman" w:hAnsi="Times New Roman" w:cs="Times New Roman"/>
          <w:sz w:val="24"/>
          <w:szCs w:val="24"/>
        </w:rPr>
        <w:t>kolorowy</w:t>
      </w:r>
      <w:r w:rsidR="00DA4624" w:rsidRPr="00225599">
        <w:rPr>
          <w:rFonts w:ascii="Times New Roman" w:hAnsi="Times New Roman" w:cs="Times New Roman"/>
          <w:sz w:val="24"/>
          <w:szCs w:val="24"/>
        </w:rPr>
        <w:t>, owocowy napój z bąbelkami. W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sam raz na dobry początek dnia pełnego przygód. A dalej? </w:t>
      </w:r>
      <w:r w:rsidR="00225599">
        <w:rPr>
          <w:rFonts w:ascii="Times New Roman" w:hAnsi="Times New Roman" w:cs="Times New Roman"/>
          <w:sz w:val="24"/>
          <w:szCs w:val="24"/>
        </w:rPr>
        <w:t>Niespodzianki czekać będą na każdym rogu</w:t>
      </w:r>
      <w:r w:rsidR="00236CCE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>Nie zabraknie warsztatów i zabaw z ulubionymi artystami i animatorami, a także atrakcji zaplanowanych z myślą o tym wyjątkowym dniu.</w:t>
      </w:r>
      <w:r w:rsidR="008317A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3071335" w14:textId="2737D0FD" w:rsidR="00225599" w:rsidRPr="00225599" w:rsidRDefault="00225599" w:rsidP="0022559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8390B17" w14:textId="2895A713" w:rsidR="00433594" w:rsidRPr="00225599" w:rsidRDefault="00433594" w:rsidP="0022559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25599">
        <w:rPr>
          <w:rFonts w:ascii="Times New Roman" w:hAnsi="Times New Roman" w:cs="Times New Roman"/>
          <w:b/>
          <w:sz w:val="24"/>
          <w:szCs w:val="24"/>
        </w:rPr>
        <w:t>Dziecięcy świat pełen magii, śmiechu i balonów</w:t>
      </w:r>
    </w:p>
    <w:p w14:paraId="3F6B5DA1" w14:textId="242C9FEC" w:rsidR="00433594" w:rsidRPr="00225599" w:rsidRDefault="00AE1B07" w:rsidP="0022559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2B5955A" wp14:editId="7FDAB3AF">
            <wp:simplePos x="0" y="0"/>
            <wp:positionH relativeFrom="margin">
              <wp:posOffset>-635</wp:posOffset>
            </wp:positionH>
            <wp:positionV relativeFrom="page">
              <wp:posOffset>6286500</wp:posOffset>
            </wp:positionV>
            <wp:extent cx="3352800" cy="2075180"/>
            <wp:effectExtent l="0" t="0" r="0" b="1270"/>
            <wp:wrapTight wrapText="bothSides">
              <wp:wrapPolygon edited="0">
                <wp:start x="0" y="0"/>
                <wp:lineTo x="0" y="21415"/>
                <wp:lineTo x="21477" y="21415"/>
                <wp:lineTo x="21477" y="0"/>
                <wp:lineTo x="0" y="0"/>
              </wp:wrapPolygon>
            </wp:wrapTight>
            <wp:docPr id="143669285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692859" name="Obraz 1436692859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4"/>
                    <a:stretch/>
                  </pic:blipFill>
                  <pic:spPr bwMode="auto">
                    <a:xfrm>
                      <a:off x="0" y="0"/>
                      <a:ext cx="3352800" cy="2075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W tych dniach cały </w:t>
      </w:r>
      <w:r w:rsidR="00225599">
        <w:rPr>
          <w:rFonts w:ascii="Times New Roman" w:hAnsi="Times New Roman" w:cs="Times New Roman"/>
          <w:sz w:val="24"/>
          <w:szCs w:val="24"/>
        </w:rPr>
        <w:t>P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ark rozbłyśnie kolorami. W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Valley będzie można zo</w:t>
      </w:r>
      <w:r w:rsidR="00DA4624" w:rsidRPr="00225599">
        <w:rPr>
          <w:rFonts w:ascii="Times New Roman" w:hAnsi="Times New Roman" w:cs="Times New Roman"/>
          <w:sz w:val="24"/>
          <w:szCs w:val="24"/>
        </w:rPr>
        <w:t xml:space="preserve">baczyć Boom </w:t>
      </w:r>
      <w:proofErr w:type="spellStart"/>
      <w:r w:rsidR="00DA4624" w:rsidRPr="00225599">
        <w:rPr>
          <w:rFonts w:ascii="Times New Roman" w:hAnsi="Times New Roman" w:cs="Times New Roman"/>
          <w:sz w:val="24"/>
          <w:szCs w:val="24"/>
        </w:rPr>
        <w:t>Boom</w:t>
      </w:r>
      <w:proofErr w:type="spellEnd"/>
      <w:r w:rsidR="00DA4624" w:rsidRPr="0022559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A4624" w:rsidRPr="00225599">
        <w:rPr>
          <w:rFonts w:ascii="Times New Roman" w:hAnsi="Times New Roman" w:cs="Times New Roman"/>
          <w:sz w:val="24"/>
          <w:szCs w:val="24"/>
        </w:rPr>
        <w:t>Balloons</w:t>
      </w:r>
      <w:proofErr w:type="spellEnd"/>
      <w:r w:rsidR="00DA4624" w:rsidRPr="00225599">
        <w:rPr>
          <w:rFonts w:ascii="Times New Roman" w:hAnsi="Times New Roman" w:cs="Times New Roman"/>
          <w:sz w:val="24"/>
          <w:szCs w:val="24"/>
        </w:rPr>
        <w:t xml:space="preserve"> Show, czyli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muzyczne show z udziałem </w:t>
      </w:r>
      <w:r w:rsidR="003132DA">
        <w:rPr>
          <w:rFonts w:ascii="Times New Roman" w:hAnsi="Times New Roman" w:cs="Times New Roman"/>
          <w:sz w:val="24"/>
          <w:szCs w:val="24"/>
        </w:rPr>
        <w:t>kolorowych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balonów A jeśli komuś będzie mało balonów, może spróbować swoich sił </w:t>
      </w:r>
      <w:r w:rsidR="00DA4624" w:rsidRPr="00225599">
        <w:rPr>
          <w:rFonts w:ascii="Times New Roman" w:hAnsi="Times New Roman" w:cs="Times New Roman"/>
          <w:sz w:val="24"/>
          <w:szCs w:val="24"/>
        </w:rPr>
        <w:t>w tworzeniu ich samodzielnie. N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a warsztatach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Crazy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Balloons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animatorzy pokażą, jak wyczarować balonowe zwierzątka </w:t>
      </w:r>
      <w:r>
        <w:rPr>
          <w:rFonts w:ascii="Times New Roman" w:hAnsi="Times New Roman" w:cs="Times New Roman"/>
          <w:sz w:val="24"/>
          <w:szCs w:val="24"/>
        </w:rPr>
        <w:br/>
      </w:r>
      <w:r w:rsidR="00433594" w:rsidRPr="00225599">
        <w:rPr>
          <w:rFonts w:ascii="Times New Roman" w:hAnsi="Times New Roman" w:cs="Times New Roman"/>
          <w:sz w:val="24"/>
          <w:szCs w:val="24"/>
        </w:rPr>
        <w:t>i inne kształty.</w:t>
      </w:r>
    </w:p>
    <w:p w14:paraId="14F3AF1A" w14:textId="0F156961" w:rsidR="00433594" w:rsidRPr="00225599" w:rsidRDefault="00B610D2" w:rsidP="00225599">
      <w:pPr>
        <w:jc w:val="both"/>
        <w:rPr>
          <w:rFonts w:ascii="Times New Roman" w:hAnsi="Times New Roman" w:cs="Times New Roman"/>
          <w:sz w:val="24"/>
          <w:szCs w:val="24"/>
        </w:rPr>
      </w:pPr>
      <w:r w:rsidRPr="00B610D2">
        <w:rPr>
          <w:rFonts w:ascii="Times New Roman" w:hAnsi="Times New Roman" w:cs="Times New Roman"/>
          <w:sz w:val="24"/>
          <w:szCs w:val="24"/>
        </w:rPr>
        <w:t xml:space="preserve">W Smoczym Grodzie i </w:t>
      </w:r>
      <w:proofErr w:type="spellStart"/>
      <w:r w:rsidRPr="00B610D2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B610D2">
        <w:rPr>
          <w:rFonts w:ascii="Times New Roman" w:hAnsi="Times New Roman" w:cs="Times New Roman"/>
          <w:sz w:val="24"/>
          <w:szCs w:val="24"/>
        </w:rPr>
        <w:t xml:space="preserve"> Valley </w:t>
      </w:r>
      <w:r w:rsidR="00506DA0">
        <w:rPr>
          <w:rFonts w:ascii="Times New Roman" w:hAnsi="Times New Roman" w:cs="Times New Roman"/>
          <w:sz w:val="24"/>
          <w:szCs w:val="24"/>
        </w:rPr>
        <w:t xml:space="preserve">odbędzie się pasowanie na rycerza </w:t>
      </w:r>
      <w:r w:rsidR="00890EE5">
        <w:rPr>
          <w:rFonts w:ascii="Times New Roman" w:hAnsi="Times New Roman" w:cs="Times New Roman"/>
          <w:sz w:val="24"/>
          <w:szCs w:val="24"/>
        </w:rPr>
        <w:br/>
      </w:r>
      <w:r w:rsidR="00506DA0">
        <w:rPr>
          <w:rFonts w:ascii="Times New Roman" w:hAnsi="Times New Roman" w:cs="Times New Roman"/>
          <w:sz w:val="24"/>
          <w:szCs w:val="24"/>
        </w:rPr>
        <w:t>i koronacja na księżniczkę</w:t>
      </w:r>
      <w:r w:rsidRPr="00B610D2">
        <w:rPr>
          <w:rFonts w:ascii="Times New Roman" w:hAnsi="Times New Roman" w:cs="Times New Roman"/>
          <w:sz w:val="24"/>
          <w:szCs w:val="24"/>
        </w:rPr>
        <w:t xml:space="preserve">, podczas których dzieci będą mogły założyć wymarzoną koronę i wcielić się </w:t>
      </w:r>
      <w:r w:rsidR="00AE1B07">
        <w:rPr>
          <w:rFonts w:ascii="Times New Roman" w:hAnsi="Times New Roman" w:cs="Times New Roman"/>
          <w:sz w:val="24"/>
          <w:szCs w:val="24"/>
        </w:rPr>
        <w:br/>
      </w:r>
      <w:r w:rsidRPr="00B610D2">
        <w:rPr>
          <w:rFonts w:ascii="Times New Roman" w:hAnsi="Times New Roman" w:cs="Times New Roman"/>
          <w:sz w:val="24"/>
          <w:szCs w:val="24"/>
        </w:rPr>
        <w:t>w królewskie postacie w bajkowej scenerii.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33594" w:rsidRPr="00225599">
        <w:rPr>
          <w:rFonts w:ascii="Times New Roman" w:hAnsi="Times New Roman" w:cs="Times New Roman"/>
          <w:sz w:val="24"/>
          <w:szCs w:val="24"/>
        </w:rPr>
        <w:t>W tym samym czasie</w:t>
      </w:r>
      <w:r w:rsidR="00225599">
        <w:rPr>
          <w:rFonts w:ascii="Times New Roman" w:hAnsi="Times New Roman" w:cs="Times New Roman"/>
          <w:sz w:val="24"/>
          <w:szCs w:val="24"/>
        </w:rPr>
        <w:t>,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na głównym deptaku zaskoczy Was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monocyclistka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>, która połączy żonglerkę z akrobacjami, balansując na jednym kole.</w:t>
      </w:r>
      <w:r w:rsidR="008317A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391221B" w14:textId="78521AE3" w:rsidR="00433594" w:rsidRPr="00225599" w:rsidRDefault="00F92B64" w:rsidP="0022559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pobliżu atrakcji </w:t>
      </w:r>
      <w:proofErr w:type="spellStart"/>
      <w:r>
        <w:rPr>
          <w:rFonts w:ascii="Times New Roman" w:hAnsi="Times New Roman" w:cs="Times New Roman"/>
          <w:sz w:val="24"/>
          <w:szCs w:val="24"/>
        </w:rPr>
        <w:t>Speed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Water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Coaster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będzie czekał niezwykły duet – pirat z papugą, czyli spotkanie z bohaterem rodem z morskich opowieści, który chętnie zapozuje do zdjęcia i opowie kilka faktów o swoim kolorowym towarzyszu.</w:t>
      </w:r>
      <w:r>
        <w:rPr>
          <w:rFonts w:ascii="Times New Roman" w:hAnsi="Times New Roman" w:cs="Times New Roman"/>
          <w:sz w:val="24"/>
          <w:szCs w:val="24"/>
        </w:rPr>
        <w:t xml:space="preserve"> Z kolei w Amfiteatrze </w:t>
      </w:r>
      <w:proofErr w:type="spellStart"/>
      <w:r>
        <w:rPr>
          <w:rFonts w:ascii="Times New Roman" w:hAnsi="Times New Roman" w:cs="Times New Roman"/>
          <w:sz w:val="24"/>
          <w:szCs w:val="24"/>
        </w:rPr>
        <w:t>Colosseo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odbywać się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będzie </w:t>
      </w:r>
      <w:proofErr w:type="spellStart"/>
      <w:r>
        <w:rPr>
          <w:rFonts w:ascii="Times New Roman" w:hAnsi="Times New Roman" w:cs="Times New Roman"/>
          <w:sz w:val="24"/>
          <w:szCs w:val="24"/>
        </w:rPr>
        <w:t>Pirate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Illusion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Show z udziałem najlepszych artystów i tancerzy.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Nie mogłoby też </w:t>
      </w:r>
      <w:r w:rsidR="00243C5F">
        <w:rPr>
          <w:rFonts w:ascii="Times New Roman" w:hAnsi="Times New Roman" w:cs="Times New Roman"/>
          <w:sz w:val="24"/>
          <w:szCs w:val="24"/>
        </w:rPr>
        <w:t>zabraknąć słynnego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Koł</w:t>
      </w:r>
      <w:r>
        <w:rPr>
          <w:rFonts w:ascii="Times New Roman" w:hAnsi="Times New Roman" w:cs="Times New Roman"/>
          <w:sz w:val="24"/>
          <w:szCs w:val="24"/>
        </w:rPr>
        <w:t>a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Fortuny, </w:t>
      </w:r>
      <w:r w:rsidR="00243C5F">
        <w:rPr>
          <w:rFonts w:ascii="Times New Roman" w:hAnsi="Times New Roman" w:cs="Times New Roman"/>
          <w:sz w:val="24"/>
          <w:szCs w:val="24"/>
        </w:rPr>
        <w:t xml:space="preserve">gdzie między innymi będzie można zgarnąć limitowane </w:t>
      </w:r>
      <w:r w:rsidR="008C7EFB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026D2BA0" wp14:editId="6EAF9024">
            <wp:simplePos x="0" y="0"/>
            <wp:positionH relativeFrom="margin">
              <wp:align>right</wp:align>
            </wp:positionH>
            <wp:positionV relativeFrom="page">
              <wp:posOffset>1508760</wp:posOffset>
            </wp:positionV>
            <wp:extent cx="5760720" cy="3360420"/>
            <wp:effectExtent l="0" t="0" r="0" b="0"/>
            <wp:wrapTight wrapText="bothSides">
              <wp:wrapPolygon edited="0">
                <wp:start x="0" y="0"/>
                <wp:lineTo x="0" y="21429"/>
                <wp:lineTo x="21500" y="21429"/>
                <wp:lineTo x="21500" y="0"/>
                <wp:lineTo x="0" y="0"/>
              </wp:wrapPolygon>
            </wp:wrapTight>
            <wp:docPr id="106899972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999723" name="Obraz 1068999723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39" b="4746"/>
                    <a:stretch/>
                  </pic:blipFill>
                  <pic:spPr bwMode="auto">
                    <a:xfrm>
                      <a:off x="0" y="0"/>
                      <a:ext cx="5760720" cy="3360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43C5F">
        <w:rPr>
          <w:rFonts w:ascii="Times New Roman" w:hAnsi="Times New Roman" w:cs="Times New Roman"/>
          <w:sz w:val="24"/>
          <w:szCs w:val="24"/>
        </w:rPr>
        <w:t xml:space="preserve">gadżety </w:t>
      </w:r>
      <w:proofErr w:type="spellStart"/>
      <w:r w:rsidR="00243C5F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243C5F">
        <w:rPr>
          <w:rFonts w:ascii="Times New Roman" w:hAnsi="Times New Roman" w:cs="Times New Roman"/>
          <w:sz w:val="24"/>
          <w:szCs w:val="24"/>
        </w:rPr>
        <w:t>.</w:t>
      </w:r>
    </w:p>
    <w:p w14:paraId="51D63F59" w14:textId="35A37BFB" w:rsidR="00433594" w:rsidRDefault="00243C5F" w:rsidP="0022559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programie </w:t>
      </w:r>
      <w:r w:rsidR="00506DA0">
        <w:rPr>
          <w:rFonts w:ascii="Times New Roman" w:hAnsi="Times New Roman" w:cs="Times New Roman"/>
          <w:sz w:val="24"/>
          <w:szCs w:val="24"/>
        </w:rPr>
        <w:t xml:space="preserve">pojawi się również Laboratorium Kosmetyczne </w:t>
      </w:r>
      <w:proofErr w:type="spellStart"/>
      <w:r w:rsidR="00506DA0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506DA0">
        <w:rPr>
          <w:rFonts w:ascii="Times New Roman" w:hAnsi="Times New Roman" w:cs="Times New Roman"/>
          <w:sz w:val="24"/>
          <w:szCs w:val="24"/>
        </w:rPr>
        <w:t xml:space="preserve">, gdzie </w:t>
      </w:r>
      <w:r w:rsidR="00516891">
        <w:rPr>
          <w:rFonts w:ascii="Times New Roman" w:hAnsi="Times New Roman" w:cs="Times New Roman"/>
          <w:sz w:val="24"/>
          <w:szCs w:val="24"/>
        </w:rPr>
        <w:t>powstawać będą kosmetyki jedyne w swoim rodzaju</w:t>
      </w:r>
      <w:r w:rsidR="00506DA0">
        <w:rPr>
          <w:rFonts w:ascii="Times New Roman" w:hAnsi="Times New Roman" w:cs="Times New Roman"/>
          <w:sz w:val="24"/>
          <w:szCs w:val="24"/>
        </w:rPr>
        <w:t>!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</w:t>
      </w:r>
      <w:r w:rsidR="00506DA0">
        <w:rPr>
          <w:rFonts w:ascii="Times New Roman" w:hAnsi="Times New Roman" w:cs="Times New Roman"/>
          <w:sz w:val="24"/>
          <w:szCs w:val="24"/>
        </w:rPr>
        <w:t xml:space="preserve">Nie zabraknie też </w:t>
      </w:r>
      <w:r w:rsidR="00433594" w:rsidRPr="00225599">
        <w:rPr>
          <w:rFonts w:ascii="Times New Roman" w:hAnsi="Times New Roman" w:cs="Times New Roman"/>
          <w:sz w:val="24"/>
          <w:szCs w:val="24"/>
        </w:rPr>
        <w:t>spotka</w:t>
      </w:r>
      <w:r w:rsidR="00506DA0">
        <w:rPr>
          <w:rFonts w:ascii="Times New Roman" w:hAnsi="Times New Roman" w:cs="Times New Roman"/>
          <w:sz w:val="24"/>
          <w:szCs w:val="24"/>
        </w:rPr>
        <w:t>ń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z </w:t>
      </w:r>
      <w:r>
        <w:rPr>
          <w:rFonts w:ascii="Times New Roman" w:hAnsi="Times New Roman" w:cs="Times New Roman"/>
          <w:sz w:val="24"/>
          <w:szCs w:val="24"/>
        </w:rPr>
        <w:t>M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askotkami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– będzie można się przytulać, tańczyć i robić wspólne zdjęcia z uśmiechniętymi bohaterami </w:t>
      </w:r>
      <w:r w:rsidR="003132DA">
        <w:rPr>
          <w:rFonts w:ascii="Times New Roman" w:hAnsi="Times New Roman" w:cs="Times New Roman"/>
          <w:sz w:val="24"/>
          <w:szCs w:val="24"/>
        </w:rPr>
        <w:t>P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arku. </w:t>
      </w:r>
      <w:r w:rsidR="003132DA">
        <w:rPr>
          <w:rFonts w:ascii="Times New Roman" w:hAnsi="Times New Roman" w:cs="Times New Roman"/>
          <w:sz w:val="24"/>
          <w:szCs w:val="24"/>
        </w:rPr>
        <w:t>W</w:t>
      </w:r>
      <w:r w:rsidR="00433594" w:rsidRPr="00225599">
        <w:rPr>
          <w:rFonts w:ascii="Times New Roman" w:hAnsi="Times New Roman" w:cs="Times New Roman"/>
          <w:sz w:val="24"/>
          <w:szCs w:val="24"/>
        </w:rPr>
        <w:t xml:space="preserve"> Teatrze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Egypt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i Town Hall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Theatre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czekać będą dwa specjalne widowiska: </w:t>
      </w:r>
      <w:proofErr w:type="spellStart"/>
      <w:r w:rsidR="00433594" w:rsidRPr="00225599">
        <w:rPr>
          <w:rFonts w:ascii="Times New Roman" w:hAnsi="Times New Roman" w:cs="Times New Roman"/>
          <w:sz w:val="24"/>
          <w:szCs w:val="24"/>
        </w:rPr>
        <w:t>Funtastic</w:t>
      </w:r>
      <w:proofErr w:type="spellEnd"/>
      <w:r w:rsidR="00433594" w:rsidRPr="00225599">
        <w:rPr>
          <w:rFonts w:ascii="Times New Roman" w:hAnsi="Times New Roman" w:cs="Times New Roman"/>
          <w:sz w:val="24"/>
          <w:szCs w:val="24"/>
        </w:rPr>
        <w:t xml:space="preserve"> Show, czyli pełne humoru, tańca i interakcji przedstawienie dla całych </w:t>
      </w:r>
      <w:r w:rsidR="00DA4624" w:rsidRPr="00225599">
        <w:rPr>
          <w:rFonts w:ascii="Times New Roman" w:hAnsi="Times New Roman" w:cs="Times New Roman"/>
          <w:sz w:val="24"/>
          <w:szCs w:val="24"/>
        </w:rPr>
        <w:t xml:space="preserve">rodzin oraz The </w:t>
      </w:r>
      <w:proofErr w:type="spellStart"/>
      <w:r w:rsidR="00DA4624" w:rsidRPr="00225599">
        <w:rPr>
          <w:rFonts w:ascii="Times New Roman" w:hAnsi="Times New Roman" w:cs="Times New Roman"/>
          <w:sz w:val="24"/>
          <w:szCs w:val="24"/>
        </w:rPr>
        <w:t>Book</w:t>
      </w:r>
      <w:proofErr w:type="spellEnd"/>
      <w:r w:rsidR="00DA4624" w:rsidRPr="00225599">
        <w:rPr>
          <w:rFonts w:ascii="Times New Roman" w:hAnsi="Times New Roman" w:cs="Times New Roman"/>
          <w:sz w:val="24"/>
          <w:szCs w:val="24"/>
        </w:rPr>
        <w:t xml:space="preserve"> of Magic, czyli </w:t>
      </w:r>
      <w:r w:rsidR="00433594" w:rsidRPr="00225599">
        <w:rPr>
          <w:rFonts w:ascii="Times New Roman" w:hAnsi="Times New Roman" w:cs="Times New Roman"/>
          <w:sz w:val="24"/>
          <w:szCs w:val="24"/>
        </w:rPr>
        <w:t>spektakl iluzji i magicznych sztuczek.</w:t>
      </w:r>
    </w:p>
    <w:p w14:paraId="5CA0D5A2" w14:textId="43786E4D" w:rsidR="00236CCE" w:rsidRDefault="00506DA0" w:rsidP="00236CC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5B8118F0" wp14:editId="5A376792">
            <wp:simplePos x="0" y="0"/>
            <wp:positionH relativeFrom="margin">
              <wp:align>right</wp:align>
            </wp:positionH>
            <wp:positionV relativeFrom="page">
              <wp:posOffset>6545580</wp:posOffset>
            </wp:positionV>
            <wp:extent cx="5760720" cy="3474720"/>
            <wp:effectExtent l="0" t="0" r="0" b="0"/>
            <wp:wrapTight wrapText="bothSides">
              <wp:wrapPolygon edited="0">
                <wp:start x="0" y="0"/>
                <wp:lineTo x="0" y="21434"/>
                <wp:lineTo x="21500" y="21434"/>
                <wp:lineTo x="21500" y="0"/>
                <wp:lineTo x="0" y="0"/>
              </wp:wrapPolygon>
            </wp:wrapTight>
            <wp:docPr id="23165352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653529" name="Obraz 231653529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24"/>
                    <a:stretch/>
                  </pic:blipFill>
                  <pic:spPr bwMode="auto">
                    <a:xfrm>
                      <a:off x="0" y="0"/>
                      <a:ext cx="5760720" cy="3474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36CCE" w:rsidRPr="00236CCE">
        <w:rPr>
          <w:rFonts w:ascii="Times New Roman" w:hAnsi="Times New Roman" w:cs="Times New Roman"/>
          <w:sz w:val="24"/>
          <w:szCs w:val="24"/>
        </w:rPr>
        <w:t>Jednym z najbardziej wyczekiwanych punktów tegorocznych obchodów Dnia Dziecka będzie Piana Party</w:t>
      </w:r>
      <w:r w:rsidR="00236CCE">
        <w:rPr>
          <w:rFonts w:ascii="Times New Roman" w:hAnsi="Times New Roman" w:cs="Times New Roman"/>
          <w:sz w:val="24"/>
          <w:szCs w:val="24"/>
        </w:rPr>
        <w:t>, czyli wyczekiwane</w:t>
      </w:r>
      <w:r w:rsidR="00236CCE" w:rsidRPr="00236CCE">
        <w:rPr>
          <w:rFonts w:ascii="Times New Roman" w:hAnsi="Times New Roman" w:cs="Times New Roman"/>
          <w:sz w:val="24"/>
          <w:szCs w:val="24"/>
        </w:rPr>
        <w:t xml:space="preserve"> wydarzenie organizowane w </w:t>
      </w:r>
      <w:proofErr w:type="spellStart"/>
      <w:r w:rsidR="00236CCE" w:rsidRPr="00236CCE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236CCE" w:rsidRPr="00236CCE">
        <w:rPr>
          <w:rFonts w:ascii="Times New Roman" w:hAnsi="Times New Roman" w:cs="Times New Roman"/>
          <w:sz w:val="24"/>
          <w:szCs w:val="24"/>
        </w:rPr>
        <w:t xml:space="preserve"> Parku. </w:t>
      </w:r>
      <w:r w:rsidR="008C7EFB">
        <w:rPr>
          <w:rFonts w:ascii="Times New Roman" w:hAnsi="Times New Roman" w:cs="Times New Roman"/>
          <w:sz w:val="24"/>
          <w:szCs w:val="24"/>
        </w:rPr>
        <w:br/>
      </w:r>
      <w:r w:rsidR="00236CCE" w:rsidRPr="00236CCE">
        <w:rPr>
          <w:rFonts w:ascii="Times New Roman" w:hAnsi="Times New Roman" w:cs="Times New Roman"/>
          <w:sz w:val="24"/>
          <w:szCs w:val="24"/>
        </w:rPr>
        <w:lastRenderedPageBreak/>
        <w:t>W basenie z podgrzewaną wodą rozkręci się piana</w:t>
      </w:r>
      <w:r w:rsidR="00B610D2">
        <w:rPr>
          <w:rFonts w:ascii="Times New Roman" w:hAnsi="Times New Roman" w:cs="Times New Roman"/>
          <w:sz w:val="24"/>
          <w:szCs w:val="24"/>
        </w:rPr>
        <w:t>, która zapewni</w:t>
      </w:r>
      <w:r w:rsidR="00236CCE" w:rsidRPr="00236CCE">
        <w:rPr>
          <w:rFonts w:ascii="Times New Roman" w:hAnsi="Times New Roman" w:cs="Times New Roman"/>
          <w:sz w:val="24"/>
          <w:szCs w:val="24"/>
        </w:rPr>
        <w:t xml:space="preserve"> </w:t>
      </w:r>
      <w:r w:rsidR="00B610D2">
        <w:rPr>
          <w:rFonts w:ascii="Times New Roman" w:hAnsi="Times New Roman" w:cs="Times New Roman"/>
          <w:sz w:val="24"/>
          <w:szCs w:val="24"/>
        </w:rPr>
        <w:t>sporą dawkę</w:t>
      </w:r>
      <w:r w:rsidR="00236CCE">
        <w:rPr>
          <w:rFonts w:ascii="Times New Roman" w:hAnsi="Times New Roman" w:cs="Times New Roman"/>
          <w:sz w:val="24"/>
          <w:szCs w:val="24"/>
        </w:rPr>
        <w:t xml:space="preserve"> śmiechu </w:t>
      </w:r>
      <w:r w:rsidR="00890EE5">
        <w:rPr>
          <w:rFonts w:ascii="Times New Roman" w:hAnsi="Times New Roman" w:cs="Times New Roman"/>
          <w:sz w:val="24"/>
          <w:szCs w:val="24"/>
        </w:rPr>
        <w:br/>
      </w:r>
      <w:r w:rsidR="00236CCE">
        <w:rPr>
          <w:rFonts w:ascii="Times New Roman" w:hAnsi="Times New Roman" w:cs="Times New Roman"/>
          <w:sz w:val="24"/>
          <w:szCs w:val="24"/>
        </w:rPr>
        <w:t>i beztroskiej zabawy,</w:t>
      </w:r>
      <w:r w:rsidR="00236CCE" w:rsidRPr="00236CCE">
        <w:rPr>
          <w:rFonts w:ascii="Times New Roman" w:hAnsi="Times New Roman" w:cs="Times New Roman"/>
          <w:sz w:val="24"/>
          <w:szCs w:val="24"/>
        </w:rPr>
        <w:t xml:space="preserve"> jak na prawdziwe letnie święto przystało. </w:t>
      </w:r>
    </w:p>
    <w:p w14:paraId="1CFED341" w14:textId="4F077925" w:rsidR="00236CCE" w:rsidRPr="00236CCE" w:rsidRDefault="00236CCE" w:rsidP="00236CCE">
      <w:pPr>
        <w:rPr>
          <w:rFonts w:ascii="Times New Roman" w:hAnsi="Times New Roman" w:cs="Times New Roman"/>
          <w:sz w:val="24"/>
          <w:szCs w:val="24"/>
        </w:rPr>
      </w:pPr>
      <w:r w:rsidRPr="00236CCE">
        <w:rPr>
          <w:rFonts w:ascii="Times New Roman" w:hAnsi="Times New Roman" w:cs="Times New Roman"/>
          <w:sz w:val="24"/>
          <w:szCs w:val="24"/>
        </w:rPr>
        <w:t xml:space="preserve">Dzień Dziecka w </w:t>
      </w:r>
      <w:proofErr w:type="spellStart"/>
      <w:r w:rsidRPr="00236CCE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236CCE">
        <w:rPr>
          <w:rFonts w:ascii="Times New Roman" w:hAnsi="Times New Roman" w:cs="Times New Roman"/>
          <w:sz w:val="24"/>
          <w:szCs w:val="24"/>
        </w:rPr>
        <w:t xml:space="preserve"> to dwa pełne dni świętowania w otoczeniu </w:t>
      </w:r>
      <w:r>
        <w:rPr>
          <w:rFonts w:ascii="Times New Roman" w:hAnsi="Times New Roman" w:cs="Times New Roman"/>
          <w:sz w:val="24"/>
          <w:szCs w:val="24"/>
        </w:rPr>
        <w:t xml:space="preserve">najlepszych emocji </w:t>
      </w:r>
      <w:r w:rsidRPr="00236CCE">
        <w:rPr>
          <w:rFonts w:ascii="Times New Roman" w:hAnsi="Times New Roman" w:cs="Times New Roman"/>
          <w:sz w:val="24"/>
          <w:szCs w:val="24"/>
        </w:rPr>
        <w:t xml:space="preserve">i atrakcji. Na Gości czekają 133 urządzenia, w tym aż 28 dostępnych już od 2. roku życia oraz 20 </w:t>
      </w:r>
      <w:proofErr w:type="spellStart"/>
      <w:r w:rsidRPr="00236CCE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Pr="00236CCE">
        <w:rPr>
          <w:rFonts w:ascii="Times New Roman" w:hAnsi="Times New Roman" w:cs="Times New Roman"/>
          <w:sz w:val="24"/>
          <w:szCs w:val="24"/>
        </w:rPr>
        <w:t xml:space="preserve"> dla tych, którzy wolą szybsze tempo. Park czynny będzie od godziny 10:00 do 18:00, a wszystkie atrakcje i wydarzenia specjalne dostępne są w cenie jednego biletu wstępu.</w:t>
      </w:r>
    </w:p>
    <w:p w14:paraId="456B44CF" w14:textId="77C0EB7D" w:rsidR="00236CCE" w:rsidRDefault="00506DA0" w:rsidP="00236CC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5E39E622" wp14:editId="704F8EE2">
            <wp:simplePos x="0" y="0"/>
            <wp:positionH relativeFrom="margin">
              <wp:align>right</wp:align>
            </wp:positionH>
            <wp:positionV relativeFrom="page">
              <wp:posOffset>2875915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02235585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355857" name="Obraz 102235585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6CCE" w:rsidRPr="00236CCE">
        <w:rPr>
          <w:rFonts w:ascii="Times New Roman" w:hAnsi="Times New Roman" w:cs="Times New Roman"/>
          <w:sz w:val="24"/>
          <w:szCs w:val="24"/>
        </w:rPr>
        <w:t>Nieważne, ile masz lat – jeśli chcesz obchodzić Dzień Dziecka tak, jak się powinno, to 31 maja i 1 czerwca widzimy się w Zatorze. Energylandia już czeka.</w:t>
      </w:r>
    </w:p>
    <w:p w14:paraId="2F7712F7" w14:textId="559CB462" w:rsidR="00506DA0" w:rsidRDefault="00506DA0" w:rsidP="00236CCE">
      <w:pPr>
        <w:rPr>
          <w:rFonts w:ascii="Times New Roman" w:hAnsi="Times New Roman" w:cs="Times New Roman"/>
          <w:sz w:val="24"/>
          <w:szCs w:val="24"/>
        </w:rPr>
      </w:pPr>
    </w:p>
    <w:p w14:paraId="45CA6CA6" w14:textId="23ACC6BF" w:rsidR="00B25E32" w:rsidRDefault="00B25E32" w:rsidP="00433594"/>
    <w:sectPr w:rsidR="00B25E32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66D4CE" w14:textId="77777777" w:rsidR="008670D5" w:rsidRDefault="008670D5" w:rsidP="00225599">
      <w:pPr>
        <w:spacing w:after="0" w:line="240" w:lineRule="auto"/>
      </w:pPr>
      <w:r>
        <w:separator/>
      </w:r>
    </w:p>
  </w:endnote>
  <w:endnote w:type="continuationSeparator" w:id="0">
    <w:p w14:paraId="3232BFBF" w14:textId="77777777" w:rsidR="008670D5" w:rsidRDefault="008670D5" w:rsidP="002255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4553AB" w14:textId="311A1FF4" w:rsidR="00225599" w:rsidRPr="00225599" w:rsidRDefault="00225599" w:rsidP="00225599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225599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313311" w14:textId="77777777" w:rsidR="008670D5" w:rsidRDefault="008670D5" w:rsidP="00225599">
      <w:pPr>
        <w:spacing w:after="0" w:line="240" w:lineRule="auto"/>
      </w:pPr>
      <w:r>
        <w:separator/>
      </w:r>
    </w:p>
  </w:footnote>
  <w:footnote w:type="continuationSeparator" w:id="0">
    <w:p w14:paraId="30A0E6B7" w14:textId="77777777" w:rsidR="008670D5" w:rsidRDefault="008670D5" w:rsidP="0022559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3594"/>
    <w:rsid w:val="00225599"/>
    <w:rsid w:val="00236CCE"/>
    <w:rsid w:val="00243C5F"/>
    <w:rsid w:val="002C4F15"/>
    <w:rsid w:val="003132DA"/>
    <w:rsid w:val="00385FBD"/>
    <w:rsid w:val="00433594"/>
    <w:rsid w:val="00506DA0"/>
    <w:rsid w:val="00516891"/>
    <w:rsid w:val="00550D78"/>
    <w:rsid w:val="00727462"/>
    <w:rsid w:val="007D7240"/>
    <w:rsid w:val="008317A8"/>
    <w:rsid w:val="008670D5"/>
    <w:rsid w:val="008823AF"/>
    <w:rsid w:val="00890EE5"/>
    <w:rsid w:val="008C7EFB"/>
    <w:rsid w:val="00A90E21"/>
    <w:rsid w:val="00AE1B07"/>
    <w:rsid w:val="00B25E32"/>
    <w:rsid w:val="00B610D2"/>
    <w:rsid w:val="00BD51E0"/>
    <w:rsid w:val="00DA4624"/>
    <w:rsid w:val="00F92B64"/>
    <w:rsid w:val="00FA7BC7"/>
    <w:rsid w:val="00FC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135D8"/>
  <w15:chartTrackingRefBased/>
  <w15:docId w15:val="{9D5A4CED-B23B-4B42-8CEF-EFA8F32BE8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43359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3359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2255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25599"/>
  </w:style>
  <w:style w:type="paragraph" w:styleId="Stopka">
    <w:name w:val="footer"/>
    <w:basedOn w:val="Normalny"/>
    <w:link w:val="StopkaZnak"/>
    <w:uiPriority w:val="99"/>
    <w:unhideWhenUsed/>
    <w:rsid w:val="002255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255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08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489</Words>
  <Characters>2935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3418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cp:lastPrinted>2025-05-15T16:03:00Z</cp:lastPrinted>
  <dcterms:created xsi:type="dcterms:W3CDTF">2025-05-15T18:44:00Z</dcterms:created>
  <dcterms:modified xsi:type="dcterms:W3CDTF">2025-05-15T18:44:00Z</dcterms:modified>
</cp:coreProperties>
</file>